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2609C" w14:textId="3AAC4341" w:rsidR="007D06FC" w:rsidRDefault="00BE421F" w:rsidP="007D06FC">
      <w:pPr>
        <w:rPr>
          <w:rFonts w:asciiTheme="minorHAnsi" w:hAnsiTheme="minorHAnsi"/>
          <w:noProof/>
          <w:sz w:val="22"/>
          <w:szCs w:val="22"/>
        </w:rPr>
      </w:pPr>
      <w:r w:rsidRPr="00BE421F">
        <w:rPr>
          <w:rFonts w:asciiTheme="minorHAnsi" w:hAnsiTheme="minorHAnsi"/>
          <w:noProof/>
          <w:sz w:val="22"/>
          <w:szCs w:val="22"/>
        </w:rPr>
        <w:t>Za</w:t>
      </w:r>
      <w:r w:rsidRPr="00BE421F">
        <w:rPr>
          <w:rFonts w:asciiTheme="minorHAnsi" w:hAnsiTheme="minorHAnsi" w:hint="eastAsia"/>
          <w:noProof/>
          <w:sz w:val="22"/>
          <w:szCs w:val="22"/>
        </w:rPr>
        <w:t>łą</w:t>
      </w:r>
      <w:r w:rsidRPr="00BE421F">
        <w:rPr>
          <w:rFonts w:asciiTheme="minorHAnsi" w:hAnsiTheme="minorHAnsi"/>
          <w:noProof/>
          <w:sz w:val="22"/>
          <w:szCs w:val="22"/>
        </w:rPr>
        <w:t xml:space="preserve">cznik nr </w:t>
      </w:r>
      <w:r w:rsidR="003E1A43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 xml:space="preserve"> do zapytania ofertowego z dnia </w:t>
      </w:r>
      <w:r w:rsidR="00FD47F9">
        <w:rPr>
          <w:rFonts w:asciiTheme="minorHAnsi" w:hAnsiTheme="minorHAnsi"/>
          <w:noProof/>
          <w:sz w:val="22"/>
          <w:szCs w:val="22"/>
        </w:rPr>
        <w:t>2</w:t>
      </w:r>
      <w:r w:rsidR="00697234">
        <w:rPr>
          <w:rFonts w:asciiTheme="minorHAnsi" w:hAnsiTheme="minorHAnsi"/>
          <w:noProof/>
          <w:sz w:val="22"/>
          <w:szCs w:val="22"/>
        </w:rPr>
        <w:t>8</w:t>
      </w:r>
      <w:r w:rsidRPr="00BE421F">
        <w:rPr>
          <w:rFonts w:asciiTheme="minorHAnsi" w:hAnsiTheme="minorHAnsi"/>
          <w:noProof/>
          <w:sz w:val="22"/>
          <w:szCs w:val="22"/>
        </w:rPr>
        <w:t>.0</w:t>
      </w:r>
      <w:r w:rsidR="003509E8">
        <w:rPr>
          <w:rFonts w:asciiTheme="minorHAnsi" w:hAnsiTheme="minorHAnsi"/>
          <w:noProof/>
          <w:sz w:val="22"/>
          <w:szCs w:val="22"/>
        </w:rPr>
        <w:t>8</w:t>
      </w:r>
      <w:r w:rsidRPr="00BE421F">
        <w:rPr>
          <w:rFonts w:asciiTheme="minorHAnsi" w:hAnsiTheme="minorHAnsi"/>
          <w:noProof/>
          <w:sz w:val="22"/>
          <w:szCs w:val="22"/>
        </w:rPr>
        <w:t xml:space="preserve">.2019 Dostawa </w:t>
      </w:r>
      <w:r w:rsidR="00697234">
        <w:rPr>
          <w:rFonts w:asciiTheme="minorHAnsi" w:hAnsiTheme="minorHAnsi"/>
          <w:noProof/>
          <w:sz w:val="22"/>
          <w:szCs w:val="22"/>
        </w:rPr>
        <w:t xml:space="preserve">- </w:t>
      </w:r>
      <w:r w:rsidR="00697234" w:rsidRPr="00697234">
        <w:rPr>
          <w:rFonts w:asciiTheme="minorHAnsi" w:hAnsiTheme="minorHAnsi"/>
          <w:noProof/>
          <w:sz w:val="22"/>
          <w:szCs w:val="22"/>
        </w:rPr>
        <w:t>Pi</w:t>
      </w:r>
      <w:r w:rsidR="00697234" w:rsidRPr="00697234">
        <w:rPr>
          <w:rFonts w:asciiTheme="minorHAnsi" w:hAnsiTheme="minorHAnsi" w:hint="eastAsia"/>
          <w:noProof/>
          <w:sz w:val="22"/>
          <w:szCs w:val="22"/>
        </w:rPr>
        <w:t>ł</w:t>
      </w:r>
      <w:r w:rsidR="00697234" w:rsidRPr="00697234">
        <w:rPr>
          <w:rFonts w:asciiTheme="minorHAnsi" w:hAnsiTheme="minorHAnsi"/>
          <w:noProof/>
          <w:sz w:val="22"/>
          <w:szCs w:val="22"/>
        </w:rPr>
        <w:t>a formatowa - 2 sztuki</w:t>
      </w:r>
    </w:p>
    <w:p w14:paraId="71010155" w14:textId="77777777"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4E9D10B7" w14:textId="77777777" w:rsidR="0088130A" w:rsidRDefault="0088130A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7A97199D" w14:textId="77777777"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14:paraId="11BE93C6" w14:textId="77777777"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14:paraId="5737D098" w14:textId="77777777"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14:paraId="134A43DE" w14:textId="77777777" w:rsidR="00E720FA" w:rsidRDefault="00E720FA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</w:p>
    <w:p w14:paraId="231A5DAA" w14:textId="77777777"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14:paraId="008EADD4" w14:textId="06D79E53" w:rsidR="00131CE1" w:rsidRDefault="00131CE1" w:rsidP="00131CE1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FD47F9">
        <w:rPr>
          <w:rFonts w:asciiTheme="minorHAnsi" w:hAnsiTheme="minorHAnsi"/>
          <w:b/>
          <w:noProof/>
          <w:sz w:val="28"/>
          <w:szCs w:val="28"/>
        </w:rPr>
        <w:t>2</w:t>
      </w:r>
      <w:r w:rsidR="00697234">
        <w:rPr>
          <w:rFonts w:asciiTheme="minorHAnsi" w:hAnsiTheme="minorHAnsi"/>
          <w:b/>
          <w:noProof/>
          <w:sz w:val="28"/>
          <w:szCs w:val="28"/>
        </w:rPr>
        <w:t>8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>.0</w:t>
      </w:r>
      <w:r w:rsidR="003509E8">
        <w:rPr>
          <w:rFonts w:asciiTheme="minorHAnsi" w:hAnsiTheme="minorHAnsi"/>
          <w:b/>
          <w:noProof/>
          <w:sz w:val="28"/>
          <w:szCs w:val="28"/>
        </w:rPr>
        <w:t>8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>.2019</w:t>
      </w:r>
    </w:p>
    <w:p w14:paraId="7CAF5742" w14:textId="4B3839B6" w:rsidR="00131CE1" w:rsidRPr="00905692" w:rsidRDefault="003509E8" w:rsidP="00131CE1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3509E8">
        <w:rPr>
          <w:rFonts w:asciiTheme="minorHAnsi" w:hAnsiTheme="minorHAnsi"/>
          <w:b/>
          <w:noProof/>
          <w:sz w:val="28"/>
          <w:szCs w:val="28"/>
        </w:rPr>
        <w:t xml:space="preserve">Dostawa - </w:t>
      </w:r>
      <w:r w:rsidR="00697234">
        <w:rPr>
          <w:rFonts w:asciiTheme="minorHAnsi" w:hAnsiTheme="minorHAnsi"/>
          <w:b/>
          <w:noProof/>
          <w:sz w:val="28"/>
          <w:szCs w:val="28"/>
        </w:rPr>
        <w:t>Piła formatowa - 2 sztuki</w:t>
      </w:r>
    </w:p>
    <w:p w14:paraId="5B086055" w14:textId="6DB3767C" w:rsidR="007F256A" w:rsidRDefault="00131CE1" w:rsidP="00131CE1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Wiktrans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14:paraId="6B64962F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CE28C34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FAB26F4" w14:textId="77777777" w:rsidR="00BE421F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34022201" w14:textId="77777777" w:rsidR="00BE421F" w:rsidRPr="00930203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6A295592" w14:textId="77777777"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4EC4A219" w14:textId="77777777"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14:paraId="11FD0FD4" w14:textId="77777777" w:rsidTr="001F7EF8">
        <w:tc>
          <w:tcPr>
            <w:tcW w:w="1667" w:type="dxa"/>
          </w:tcPr>
          <w:p w14:paraId="688B6DAD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14:paraId="47FB6275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B4C5E0A" w14:textId="77777777" w:rsidTr="001F7EF8">
        <w:tc>
          <w:tcPr>
            <w:tcW w:w="1667" w:type="dxa"/>
          </w:tcPr>
          <w:p w14:paraId="3454EC04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14:paraId="38EF318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355A5500" w14:textId="77777777" w:rsidTr="001F7EF8">
        <w:tc>
          <w:tcPr>
            <w:tcW w:w="1667" w:type="dxa"/>
          </w:tcPr>
          <w:p w14:paraId="4BC0767B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14:paraId="318E2626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97D7740" w14:textId="77777777" w:rsidTr="001F7EF8">
        <w:tc>
          <w:tcPr>
            <w:tcW w:w="1667" w:type="dxa"/>
          </w:tcPr>
          <w:p w14:paraId="657BA8A1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14:paraId="54011B34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A2E4FC9" w14:textId="77777777" w:rsidTr="001F7EF8">
        <w:tc>
          <w:tcPr>
            <w:tcW w:w="1667" w:type="dxa"/>
          </w:tcPr>
          <w:p w14:paraId="6D54B886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14:paraId="6637EA8F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4118CC5" w14:textId="77777777" w:rsidTr="001F7EF8">
        <w:tc>
          <w:tcPr>
            <w:tcW w:w="1667" w:type="dxa"/>
          </w:tcPr>
          <w:p w14:paraId="2DB791B6" w14:textId="77777777"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14:paraId="765DB5B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30522022" w14:textId="77777777"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0E1E237C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5441374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A78587" w14:textId="77777777"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14:paraId="0ABA6955" w14:textId="77777777"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3BEED423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WPPH "Wiktrans" s.c. Stanisław Krawiec, Sławomir Krawiec, Daniel Krawiec </w:t>
      </w:r>
    </w:p>
    <w:p w14:paraId="544D0746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Adres: Stróżańska 65a, 37-420 Rudnik nad Sanem </w:t>
      </w:r>
    </w:p>
    <w:p w14:paraId="2A1CE9FD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Telefon: 48 15 876 14 88 </w:t>
      </w:r>
    </w:p>
    <w:p w14:paraId="3249556B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E-mail: info@wiktrans.pl </w:t>
      </w:r>
    </w:p>
    <w:p w14:paraId="425EC0CA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 strony internetowej: www.wiktrans.pl </w:t>
      </w:r>
    </w:p>
    <w:p w14:paraId="4816D3D5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NIP: 8651001269</w:t>
      </w:r>
    </w:p>
    <w:p w14:paraId="4E914F9C" w14:textId="77777777" w:rsidR="00E720FA" w:rsidRDefault="00E720FA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CB16E4C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DE144AE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9C4EFF2" w14:textId="2C658C02" w:rsidR="00D007E3" w:rsidRDefault="00D007E3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SPEŁNIENIE WYMAGANYCH MINIMALNYCH PARAMETRÓW TECHNICZNYCH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6"/>
        <w:gridCol w:w="1574"/>
        <w:gridCol w:w="4925"/>
      </w:tblGrid>
      <w:tr w:rsidR="003509E8" w14:paraId="3062CFE0" w14:textId="7C59D080" w:rsidTr="00697234">
        <w:trPr>
          <w:trHeight w:val="3102"/>
        </w:trPr>
        <w:tc>
          <w:tcPr>
            <w:tcW w:w="3496" w:type="dxa"/>
          </w:tcPr>
          <w:p w14:paraId="5B0F4373" w14:textId="338F5A8A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Wymagany parametr techniczny urządzenia: </w:t>
            </w:r>
          </w:p>
        </w:tc>
        <w:tc>
          <w:tcPr>
            <w:tcW w:w="1574" w:type="dxa"/>
          </w:tcPr>
          <w:p w14:paraId="739B85A4" w14:textId="58C5082B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Oświadczenie o spełnianiu wymaganego parametru technicznego przez oferowane urządzenie (TAK/NIE)</w:t>
            </w:r>
          </w:p>
        </w:tc>
        <w:tc>
          <w:tcPr>
            <w:tcW w:w="4925" w:type="dxa"/>
          </w:tcPr>
          <w:p w14:paraId="1CA0B1F8" w14:textId="7AC07F63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załącznika do oferty pn. „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Specyfikacja techniczna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”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potwierdzający spełnianie wymaganego parametru technicznego przez oferowane urządzenie (konkretny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oraz numer strony załacznika 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„Specyfikacja techniczna”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, na której znajduje się ww.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697234" w14:paraId="57A874C2" w14:textId="5BD8271F" w:rsidTr="00B601E8">
        <w:tc>
          <w:tcPr>
            <w:tcW w:w="3496" w:type="dxa"/>
          </w:tcPr>
          <w:p w14:paraId="6ED2D607" w14:textId="0C88D060" w:rsidR="00697234" w:rsidRP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1) </w:t>
            </w:r>
            <w:r w:rsidRPr="0069723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Pi</w:t>
            </w:r>
            <w:r w:rsidRPr="00697234">
              <w:rPr>
                <w:rFonts w:asciiTheme="minorHAnsi" w:hAnsiTheme="minorHAnsi" w:cstheme="minorHAnsi" w:hint="eastAsia"/>
                <w:b/>
                <w:noProof/>
                <w:sz w:val="22"/>
                <w:szCs w:val="22"/>
              </w:rPr>
              <w:t>ł</w:t>
            </w:r>
            <w:r w:rsidRPr="0069723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a formatowa 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bez</w:t>
            </w:r>
            <w:r w:rsidRPr="0069723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podcinak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</w:t>
            </w:r>
          </w:p>
        </w:tc>
        <w:tc>
          <w:tcPr>
            <w:tcW w:w="1574" w:type="dxa"/>
            <w:vAlign w:val="center"/>
          </w:tcPr>
          <w:p w14:paraId="2969B744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E61BAAA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679741F8" w14:textId="5642BC89" w:rsidTr="00B601E8">
        <w:tc>
          <w:tcPr>
            <w:tcW w:w="3496" w:type="dxa"/>
          </w:tcPr>
          <w:p w14:paraId="74941422" w14:textId="0EB3026F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Wysokość cięcia minimum 140mm przy tarczy fi400</w:t>
            </w:r>
          </w:p>
        </w:tc>
        <w:tc>
          <w:tcPr>
            <w:tcW w:w="1574" w:type="dxa"/>
            <w:vAlign w:val="center"/>
          </w:tcPr>
          <w:p w14:paraId="6FD55E80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947B720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0C6A9A51" w14:textId="2F491AEC" w:rsidTr="00B601E8">
        <w:tc>
          <w:tcPr>
            <w:tcW w:w="3496" w:type="dxa"/>
          </w:tcPr>
          <w:p w14:paraId="30CAAF78" w14:textId="7FBA45AD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Silnik minimum 5,5kW</w:t>
            </w:r>
          </w:p>
        </w:tc>
        <w:tc>
          <w:tcPr>
            <w:tcW w:w="1574" w:type="dxa"/>
            <w:vAlign w:val="center"/>
          </w:tcPr>
          <w:p w14:paraId="6ABA6968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229A9079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46132A31" w14:textId="1EA54967" w:rsidTr="00B601E8">
        <w:tc>
          <w:tcPr>
            <w:tcW w:w="3496" w:type="dxa"/>
          </w:tcPr>
          <w:p w14:paraId="70AEDF9A" w14:textId="0905054D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 xml:space="preserve">Brak agregatu podcinaka  </w:t>
            </w:r>
          </w:p>
        </w:tc>
        <w:tc>
          <w:tcPr>
            <w:tcW w:w="1574" w:type="dxa"/>
            <w:vAlign w:val="center"/>
          </w:tcPr>
          <w:p w14:paraId="7FC51067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5FDA6EB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6153819A" w14:textId="2EF96F8C" w:rsidTr="00B601E8">
        <w:tc>
          <w:tcPr>
            <w:tcW w:w="3496" w:type="dxa"/>
          </w:tcPr>
          <w:p w14:paraId="68466D7E" w14:textId="0FE14BDC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Stół formatowy długości minimum 2500mm z systemem przesuwu na wałkach tocznych</w:t>
            </w:r>
          </w:p>
        </w:tc>
        <w:tc>
          <w:tcPr>
            <w:tcW w:w="1574" w:type="dxa"/>
            <w:vAlign w:val="center"/>
          </w:tcPr>
          <w:p w14:paraId="70E376DA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2391019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1E7E6F66" w14:textId="522B5870" w:rsidTr="00B601E8">
        <w:tc>
          <w:tcPr>
            <w:tcW w:w="3496" w:type="dxa"/>
          </w:tcPr>
          <w:p w14:paraId="5B9FED40" w14:textId="7CA5CD0C" w:rsidR="00697234" w:rsidRPr="00697234" w:rsidRDefault="00697234" w:rsidP="0026474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 xml:space="preserve">Przechył agregatu z </w:t>
            </w:r>
            <w:bookmarkStart w:id="0" w:name="_GoBack"/>
            <w:bookmarkEnd w:id="0"/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wkładką oddzielającą agregat od zawieszenia</w:t>
            </w:r>
          </w:p>
        </w:tc>
        <w:tc>
          <w:tcPr>
            <w:tcW w:w="1574" w:type="dxa"/>
            <w:vAlign w:val="center"/>
          </w:tcPr>
          <w:p w14:paraId="215D9734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3EC93DB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7A2EF702" w14:textId="05F12A3B" w:rsidTr="00B601E8">
        <w:tc>
          <w:tcPr>
            <w:tcW w:w="3496" w:type="dxa"/>
          </w:tcPr>
          <w:p w14:paraId="74A303C6" w14:textId="63ADCC8D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Wysokość maszyny co najmniej 850 milimetrów ale nie wyższa niż 900 mm</w:t>
            </w:r>
          </w:p>
        </w:tc>
        <w:tc>
          <w:tcPr>
            <w:tcW w:w="1574" w:type="dxa"/>
            <w:vAlign w:val="center"/>
          </w:tcPr>
          <w:p w14:paraId="2CD4C8FA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FEDBB9B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02183A85" w14:textId="2E42D631" w:rsidTr="00B601E8">
        <w:tc>
          <w:tcPr>
            <w:tcW w:w="3496" w:type="dxa"/>
          </w:tcPr>
          <w:p w14:paraId="76C6FFE9" w14:textId="4C3B6A22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Maksymalna szerokość cięcia równoległego 800 mm</w:t>
            </w:r>
          </w:p>
        </w:tc>
        <w:tc>
          <w:tcPr>
            <w:tcW w:w="1574" w:type="dxa"/>
            <w:vAlign w:val="center"/>
          </w:tcPr>
          <w:p w14:paraId="4B5474F8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51FE812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0FC3848F" w14:textId="4416E550" w:rsidTr="00B601E8">
        <w:tc>
          <w:tcPr>
            <w:tcW w:w="3496" w:type="dxa"/>
          </w:tcPr>
          <w:p w14:paraId="7689AD6C" w14:textId="6B24EE2C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Osłona górna tarczy piły odchylana z pola pracy</w:t>
            </w:r>
          </w:p>
        </w:tc>
        <w:tc>
          <w:tcPr>
            <w:tcW w:w="1574" w:type="dxa"/>
            <w:vAlign w:val="center"/>
          </w:tcPr>
          <w:p w14:paraId="1ACEEF6A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D6801AF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646A7323" w14:textId="5A156553" w:rsidTr="00B601E8">
        <w:tc>
          <w:tcPr>
            <w:tcW w:w="3496" w:type="dxa"/>
          </w:tcPr>
          <w:p w14:paraId="5AC12DA0" w14:textId="4F6B99B3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Przykładnica poprzeczna o długości minimum 2500mm</w:t>
            </w:r>
          </w:p>
        </w:tc>
        <w:tc>
          <w:tcPr>
            <w:tcW w:w="1574" w:type="dxa"/>
            <w:vAlign w:val="center"/>
          </w:tcPr>
          <w:p w14:paraId="40003E7F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1DCF753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43F541B2" w14:textId="1508DA49" w:rsidTr="00B601E8">
        <w:tc>
          <w:tcPr>
            <w:tcW w:w="3496" w:type="dxa"/>
          </w:tcPr>
          <w:p w14:paraId="62D00039" w14:textId="5202429F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Stopa do obrzynania desek</w:t>
            </w:r>
          </w:p>
        </w:tc>
        <w:tc>
          <w:tcPr>
            <w:tcW w:w="1574" w:type="dxa"/>
            <w:vAlign w:val="center"/>
          </w:tcPr>
          <w:p w14:paraId="60A563DF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FAADFAB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4EA826AC" w14:textId="29534FA1" w:rsidTr="00B601E8">
        <w:tc>
          <w:tcPr>
            <w:tcW w:w="3496" w:type="dxa"/>
          </w:tcPr>
          <w:p w14:paraId="32E621C8" w14:textId="34571F9F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 xml:space="preserve">5 Lat gwarancji na przechył agregatu i na mechanizm przesuwu stołu </w:t>
            </w:r>
            <w:r w:rsidRPr="006972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formatowego</w:t>
            </w:r>
          </w:p>
        </w:tc>
        <w:tc>
          <w:tcPr>
            <w:tcW w:w="1574" w:type="dxa"/>
            <w:vAlign w:val="center"/>
          </w:tcPr>
          <w:p w14:paraId="41AAC083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7C22A947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6AB0A471" w14:textId="77777777" w:rsidTr="00B601E8">
        <w:tc>
          <w:tcPr>
            <w:tcW w:w="3496" w:type="dxa"/>
          </w:tcPr>
          <w:p w14:paraId="70C1A7C6" w14:textId="71447A16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3 Lata gwarancji na części zamienne w obrabiarce.</w:t>
            </w:r>
          </w:p>
        </w:tc>
        <w:tc>
          <w:tcPr>
            <w:tcW w:w="1574" w:type="dxa"/>
            <w:vAlign w:val="center"/>
          </w:tcPr>
          <w:p w14:paraId="504E3A6F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424968E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62E3AF7B" w14:textId="77777777" w:rsidTr="00B601E8">
        <w:tc>
          <w:tcPr>
            <w:tcW w:w="3496" w:type="dxa"/>
          </w:tcPr>
          <w:p w14:paraId="15A1819C" w14:textId="43C8A516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2) Piła formatowa z podcinakiem</w:t>
            </w:r>
          </w:p>
        </w:tc>
        <w:tc>
          <w:tcPr>
            <w:tcW w:w="1574" w:type="dxa"/>
            <w:vAlign w:val="center"/>
          </w:tcPr>
          <w:p w14:paraId="6FF5E921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7FD7E50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1478FBCD" w14:textId="77777777" w:rsidTr="00B601E8">
        <w:tc>
          <w:tcPr>
            <w:tcW w:w="3496" w:type="dxa"/>
          </w:tcPr>
          <w:p w14:paraId="53CFFB84" w14:textId="7A262B75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Wysokość cięcia minimum 140mm przy tarczy fi400</w:t>
            </w:r>
          </w:p>
        </w:tc>
        <w:tc>
          <w:tcPr>
            <w:tcW w:w="1574" w:type="dxa"/>
            <w:vAlign w:val="center"/>
          </w:tcPr>
          <w:p w14:paraId="6CF0DE21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F867665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4E2D5622" w14:textId="77777777" w:rsidTr="00B601E8">
        <w:tc>
          <w:tcPr>
            <w:tcW w:w="3496" w:type="dxa"/>
          </w:tcPr>
          <w:p w14:paraId="0060ABBD" w14:textId="263D727D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Silnik minimum 5,5kW</w:t>
            </w:r>
          </w:p>
        </w:tc>
        <w:tc>
          <w:tcPr>
            <w:tcW w:w="1574" w:type="dxa"/>
            <w:vAlign w:val="center"/>
          </w:tcPr>
          <w:p w14:paraId="17A910FC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BFD442D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1BB1942C" w14:textId="77777777" w:rsidTr="00B601E8">
        <w:tc>
          <w:tcPr>
            <w:tcW w:w="3496" w:type="dxa"/>
          </w:tcPr>
          <w:p w14:paraId="3C4E35F6" w14:textId="13D1918F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Agregat podcinacza z tarczą minimum fi120</w:t>
            </w:r>
          </w:p>
        </w:tc>
        <w:tc>
          <w:tcPr>
            <w:tcW w:w="1574" w:type="dxa"/>
            <w:vAlign w:val="center"/>
          </w:tcPr>
          <w:p w14:paraId="1F78EF84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7D8969ED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75BC93B4" w14:textId="77777777" w:rsidTr="00B601E8">
        <w:tc>
          <w:tcPr>
            <w:tcW w:w="3496" w:type="dxa"/>
          </w:tcPr>
          <w:p w14:paraId="068E2531" w14:textId="7F6E0CD7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Stół formatowy długości minimum 3200 mm z systemem przesuwu na wałkach tocznych</w:t>
            </w:r>
          </w:p>
        </w:tc>
        <w:tc>
          <w:tcPr>
            <w:tcW w:w="1574" w:type="dxa"/>
            <w:vAlign w:val="center"/>
          </w:tcPr>
          <w:p w14:paraId="16358E0A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1F96C2D1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516529AD" w14:textId="77777777" w:rsidTr="00B601E8">
        <w:tc>
          <w:tcPr>
            <w:tcW w:w="3496" w:type="dxa"/>
          </w:tcPr>
          <w:p w14:paraId="5E7B610A" w14:textId="7316357A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Przechył agregatu z wkładką oddzielającą agregat od zawieszenia</w:t>
            </w:r>
          </w:p>
        </w:tc>
        <w:tc>
          <w:tcPr>
            <w:tcW w:w="1574" w:type="dxa"/>
            <w:vAlign w:val="center"/>
          </w:tcPr>
          <w:p w14:paraId="3E46B831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A14F76F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0E50CF92" w14:textId="77777777" w:rsidTr="00B601E8">
        <w:tc>
          <w:tcPr>
            <w:tcW w:w="3496" w:type="dxa"/>
          </w:tcPr>
          <w:p w14:paraId="30FCAF36" w14:textId="66994D2E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Wysokość maszyny co najmniej 850 milimetrów ale nie wyższa niż 900 mm</w:t>
            </w:r>
          </w:p>
        </w:tc>
        <w:tc>
          <w:tcPr>
            <w:tcW w:w="1574" w:type="dxa"/>
            <w:vAlign w:val="center"/>
          </w:tcPr>
          <w:p w14:paraId="68DA6A87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1E35BAED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2786523B" w14:textId="77777777" w:rsidTr="00B601E8">
        <w:tc>
          <w:tcPr>
            <w:tcW w:w="3496" w:type="dxa"/>
          </w:tcPr>
          <w:p w14:paraId="4D37D3BA" w14:textId="13055C5E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Maksymalna szerokość cięcia równoległego co najmniej 1250mm</w:t>
            </w:r>
          </w:p>
        </w:tc>
        <w:tc>
          <w:tcPr>
            <w:tcW w:w="1574" w:type="dxa"/>
            <w:vAlign w:val="center"/>
          </w:tcPr>
          <w:p w14:paraId="71C26F8B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B3E13B1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171061B4" w14:textId="77777777" w:rsidTr="00B601E8">
        <w:tc>
          <w:tcPr>
            <w:tcW w:w="3496" w:type="dxa"/>
          </w:tcPr>
          <w:p w14:paraId="670D6E9C" w14:textId="74F3F703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Osłona górna tarczy piły odchylana z pola pracy</w:t>
            </w:r>
          </w:p>
        </w:tc>
        <w:tc>
          <w:tcPr>
            <w:tcW w:w="1574" w:type="dxa"/>
            <w:vAlign w:val="center"/>
          </w:tcPr>
          <w:p w14:paraId="095933F6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E2B1D50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42BCBC25" w14:textId="77777777" w:rsidTr="00B601E8">
        <w:tc>
          <w:tcPr>
            <w:tcW w:w="3496" w:type="dxa"/>
          </w:tcPr>
          <w:p w14:paraId="6A80EF7C" w14:textId="24EF87DC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Prowadzenie przykładnicy do cięcia wzdłużnego na wałku minimum fi50</w:t>
            </w:r>
          </w:p>
        </w:tc>
        <w:tc>
          <w:tcPr>
            <w:tcW w:w="1574" w:type="dxa"/>
            <w:vAlign w:val="center"/>
          </w:tcPr>
          <w:p w14:paraId="6F70519E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2F817FA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594687D9" w14:textId="77777777" w:rsidTr="00B601E8">
        <w:tc>
          <w:tcPr>
            <w:tcW w:w="3496" w:type="dxa"/>
          </w:tcPr>
          <w:p w14:paraId="5D8AA79D" w14:textId="533E484D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Przykładnica poprzeczna o długości minimum 3200mm</w:t>
            </w:r>
          </w:p>
        </w:tc>
        <w:tc>
          <w:tcPr>
            <w:tcW w:w="1574" w:type="dxa"/>
            <w:vAlign w:val="center"/>
          </w:tcPr>
          <w:p w14:paraId="2B4D1983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7D88A82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2BBE819C" w14:textId="77777777" w:rsidTr="00B601E8">
        <w:tc>
          <w:tcPr>
            <w:tcW w:w="3496" w:type="dxa"/>
          </w:tcPr>
          <w:p w14:paraId="2C1FE43C" w14:textId="22C54559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Stopa do obrzynania desek.</w:t>
            </w:r>
          </w:p>
        </w:tc>
        <w:tc>
          <w:tcPr>
            <w:tcW w:w="1574" w:type="dxa"/>
            <w:vAlign w:val="center"/>
          </w:tcPr>
          <w:p w14:paraId="5E83AF3B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7CE657AD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1B264B40" w14:textId="77777777" w:rsidTr="00B601E8">
        <w:tc>
          <w:tcPr>
            <w:tcW w:w="3496" w:type="dxa"/>
          </w:tcPr>
          <w:p w14:paraId="6E8888BB" w14:textId="3CA5EA8E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5 Lat gwarancji na przechył agregatu i na mechanizm przesuwu stołu formatowego</w:t>
            </w:r>
          </w:p>
        </w:tc>
        <w:tc>
          <w:tcPr>
            <w:tcW w:w="1574" w:type="dxa"/>
            <w:vAlign w:val="center"/>
          </w:tcPr>
          <w:p w14:paraId="06F25C4F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1ACBE53E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697234" w14:paraId="7E2DE8FD" w14:textId="77777777" w:rsidTr="00B601E8">
        <w:tc>
          <w:tcPr>
            <w:tcW w:w="3496" w:type="dxa"/>
          </w:tcPr>
          <w:p w14:paraId="515A6BF7" w14:textId="7E1CF803" w:rsidR="00697234" w:rsidRPr="00697234" w:rsidRDefault="00697234" w:rsidP="00697234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7234">
              <w:rPr>
                <w:rFonts w:asciiTheme="minorHAnsi" w:hAnsiTheme="minorHAnsi" w:cstheme="minorHAnsi"/>
                <w:sz w:val="22"/>
                <w:szCs w:val="22"/>
              </w:rPr>
              <w:t>3 Lata gwarancji na części zamienne w obrabiarce.</w:t>
            </w:r>
          </w:p>
        </w:tc>
        <w:tc>
          <w:tcPr>
            <w:tcW w:w="1574" w:type="dxa"/>
            <w:vAlign w:val="center"/>
          </w:tcPr>
          <w:p w14:paraId="14ECBE4C" w14:textId="77777777" w:rsidR="00697234" w:rsidRDefault="00697234" w:rsidP="00697234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94D1BBC" w14:textId="77777777" w:rsidR="00697234" w:rsidRDefault="00697234" w:rsidP="0069723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14:paraId="4EB901AA" w14:textId="77777777" w:rsidR="00D007E3" w:rsidRPr="00D007E3" w:rsidRDefault="00D007E3" w:rsidP="00D007E3">
      <w:pPr>
        <w:spacing w:after="240"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FE2512D" w14:textId="557CF216" w:rsidR="001F7EF8" w:rsidRDefault="008029AB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lastRenderedPageBreak/>
        <w:t>SPEŁNIENIE KRYTERIÓW OCENY OFERTY</w:t>
      </w:r>
      <w:r w:rsidR="009808ED">
        <w:rPr>
          <w:rFonts w:asciiTheme="minorHAnsi" w:hAnsiTheme="minorHAnsi"/>
          <w:b/>
          <w:noProof/>
          <w:sz w:val="22"/>
          <w:szCs w:val="22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4"/>
        <w:gridCol w:w="2985"/>
      </w:tblGrid>
      <w:tr w:rsidR="00BE421F" w:rsidRPr="00BE421F" w14:paraId="1DF51E20" w14:textId="77777777" w:rsidTr="003E1A43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B68D" w14:textId="283A6CA8" w:rsidR="00BE421F" w:rsidRPr="00697234" w:rsidRDefault="00BE421F" w:rsidP="00E40A2C">
            <w:pPr>
              <w:autoSpaceDE/>
              <w:autoSpaceDN/>
              <w:adjustRightInd/>
              <w:spacing w:after="240" w:line="276" w:lineRule="auto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Wysokość proponowanej przez Oferenta (Wykonawcę)  ceny netto za realizację przedmiotu zamówienia</w:t>
            </w:r>
            <w:r w:rsidR="003F2680"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="00E40A2C"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EUR / PLN - należy wpisać walutę oferty</w:t>
            </w:r>
            <w:r w:rsidR="003F2680"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A70" w14:textId="6BA82AF1" w:rsidR="00BE421F" w:rsidRPr="00697234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E421F" w:rsidRPr="00BE421F" w14:paraId="16CE056B" w14:textId="77777777" w:rsidTr="003E1A43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A01" w14:textId="40D6A314" w:rsidR="00BE421F" w:rsidRPr="00697234" w:rsidRDefault="00BE421F" w:rsidP="00E40A2C">
            <w:pPr>
              <w:autoSpaceDE/>
              <w:autoSpaceDN/>
              <w:adjustRightInd/>
              <w:spacing w:after="240" w:line="276" w:lineRule="auto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697234">
              <w:rPr>
                <w:rFonts w:asciiTheme="minorHAnsi" w:hAnsiTheme="minorHAnsi" w:cstheme="minorHAnsi"/>
                <w:sz w:val="22"/>
              </w:rPr>
              <w:t>Wysokość proponowanej przez Oferenta (Wykonawcę)  ceny brutto za realizację przedmiotu zamówienia</w:t>
            </w:r>
            <w:r w:rsidR="003F2680" w:rsidRPr="0069723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40A2C"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(EUR / PLN - należy wpisać walutę oferty)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4DC9" w14:textId="77777777" w:rsidR="00BE421F" w:rsidRPr="00697234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97234" w:rsidRPr="00BE421F" w14:paraId="29C4AB9E" w14:textId="77777777" w:rsidTr="00697234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AA0A6" w14:textId="79810F27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Oferowany okres gwarancji * (miesiące)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1CD1700F" w14:textId="77777777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97234" w:rsidRPr="00BE421F" w14:paraId="483A9A51" w14:textId="77777777" w:rsidTr="00697234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6CFE3" w14:textId="4B53B201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ind w:left="284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 xml:space="preserve">1) </w:t>
            </w:r>
            <w:r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Piła formatowa bez podcinaka: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6B521D4A" w14:textId="77777777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97234" w:rsidRPr="00BE421F" w14:paraId="651E4032" w14:textId="77777777" w:rsidTr="008E4583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EE7C7" w14:textId="7BBC0CED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ind w:left="709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 xml:space="preserve">na części zamienne w obrabiarce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E6250" w14:textId="77777777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97234" w:rsidRPr="00BE421F" w14:paraId="3A38E145" w14:textId="77777777" w:rsidTr="008E4583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F8336" w14:textId="1F1F584E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ind w:left="709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na przechył agregatu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988FC" w14:textId="77777777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97234" w:rsidRPr="00BE421F" w14:paraId="6469ACCC" w14:textId="77777777" w:rsidTr="00697234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6F6F9" w14:textId="108B6D33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ind w:left="709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 xml:space="preserve">na mechanizm przesuwu stołu formatowego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D7F4D" w14:textId="77777777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97234" w:rsidRPr="00BE421F" w14:paraId="1A9B4451" w14:textId="77777777" w:rsidTr="00697234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1B3A7" w14:textId="62F9E782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ind w:left="284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 xml:space="preserve">2) </w:t>
            </w:r>
            <w:r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Piła formatowa z podcinakiem: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74A5E050" w14:textId="77777777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97234" w:rsidRPr="00BE421F" w14:paraId="3CA4A540" w14:textId="77777777" w:rsidTr="008E4583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8F658" w14:textId="1379DBF3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ind w:left="709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 xml:space="preserve">na części zamienne w obrabiarce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F40C5" w14:textId="77777777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97234" w:rsidRPr="00BE421F" w14:paraId="65E60872" w14:textId="77777777" w:rsidTr="008E4583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4605E" w14:textId="7000F35F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ind w:left="709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na przechył agregatu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1C101" w14:textId="77777777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97234" w:rsidRPr="00BE421F" w14:paraId="0AC5A574" w14:textId="77777777" w:rsidTr="008E4583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EE963" w14:textId="70966FBD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ind w:left="709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 xml:space="preserve">na mechanizm przesuwu stołu formatowego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C4AFD" w14:textId="77777777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97234" w:rsidRPr="00BE421F" w14:paraId="5D67AE30" w14:textId="77777777" w:rsidTr="003E1A43">
        <w:trPr>
          <w:trHeight w:val="20"/>
        </w:trPr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89697" w14:textId="530B3EC4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697234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Oferowany czas reakcji serwisowej** (godziny)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5FD6A" w14:textId="77777777" w:rsidR="00697234" w:rsidRPr="00697234" w:rsidRDefault="00697234" w:rsidP="00697234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E5DAA96" w14:textId="77777777" w:rsidR="00697234" w:rsidRPr="00697234" w:rsidRDefault="00697234" w:rsidP="00697234">
      <w:pPr>
        <w:spacing w:after="240" w:line="276" w:lineRule="auto"/>
        <w:jc w:val="both"/>
        <w:rPr>
          <w:rFonts w:asciiTheme="minorHAnsi" w:hAnsiTheme="minorHAnsi" w:cstheme="minorHAnsi"/>
          <w:noProof/>
          <w:szCs w:val="24"/>
        </w:rPr>
      </w:pPr>
      <w:r w:rsidRPr="00697234">
        <w:rPr>
          <w:rFonts w:asciiTheme="minorHAnsi" w:hAnsiTheme="minorHAnsi" w:cstheme="minorHAnsi"/>
          <w:noProof/>
          <w:szCs w:val="24"/>
        </w:rPr>
        <w:t>* minimalny okres gwarancji to 60 miesięcy gwarancji na przechył agregatu i na mechanizm przesuwu stołu formatowego oraz 36 miesięcy gwarancji na części zamienne w obrabiarce. Oferowany okres gwarancj dotyczy obu pił formatowych. W przypadku różnych okresów gwarancji dla każdej z pił do oceny punktowej zostaną uwzględnione krótsze okresy gwarancji w ramach poszczególnych podzespołów.</w:t>
      </w:r>
    </w:p>
    <w:p w14:paraId="50CE5273" w14:textId="3A66004E" w:rsidR="00930203" w:rsidRPr="00697234" w:rsidRDefault="00697234" w:rsidP="00697234">
      <w:pPr>
        <w:spacing w:after="240" w:line="276" w:lineRule="auto"/>
        <w:jc w:val="both"/>
        <w:rPr>
          <w:rFonts w:asciiTheme="minorHAnsi" w:hAnsiTheme="minorHAnsi" w:cstheme="minorHAnsi"/>
          <w:b/>
          <w:noProof/>
          <w:sz w:val="18"/>
          <w:szCs w:val="22"/>
        </w:rPr>
      </w:pPr>
      <w:r w:rsidRPr="00697234">
        <w:rPr>
          <w:rFonts w:asciiTheme="minorHAnsi" w:hAnsiTheme="minorHAnsi" w:cstheme="minorHAnsi"/>
          <w:noProof/>
          <w:szCs w:val="24"/>
        </w:rPr>
        <w:t>** Przez czas reakcji serwisowej rozumie się okres czasu niezbędny do pojawienia się serwisanta w miejscu, w którym wystąpiła awaria i przystąpienie do naprawy. Czas mierzony od momentu przesłania zgłoszenia telefonicznie, mailem lub poprzez wiadomość SMS. Czas reakcji serwisowej Oferent podaje w godzinach. Czas reakcji dotyczy dni roboczych. W uzasadnionych przypadkach, gdy usterka nie wymaga przyjazdu serwisanta, dopuszcza się reakcję serwisową poprzez kontakt telefoniczny lub internetowy.</w:t>
      </w:r>
    </w:p>
    <w:p w14:paraId="163DF31A" w14:textId="77777777" w:rsid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OŚWIADCZENIA</w:t>
      </w:r>
    </w:p>
    <w:p w14:paraId="61A3E072" w14:textId="616245B7"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</w:t>
      </w:r>
      <w:r w:rsidR="00BE421F">
        <w:rPr>
          <w:rFonts w:asciiTheme="minorHAnsi" w:hAnsiTheme="minorHAnsi"/>
          <w:noProof/>
          <w:sz w:val="22"/>
          <w:szCs w:val="22"/>
        </w:rPr>
        <w:t>,</w:t>
      </w:r>
      <w:r w:rsidRPr="00460E99">
        <w:rPr>
          <w:rFonts w:asciiTheme="minorHAnsi" w:hAnsiTheme="minorHAnsi"/>
          <w:noProof/>
          <w:sz w:val="22"/>
          <w:szCs w:val="22"/>
        </w:rPr>
        <w:t xml:space="preserve"> w tym te, o których mowa w zapytaniu ofertowym.</w:t>
      </w:r>
    </w:p>
    <w:p w14:paraId="66E65180" w14:textId="77777777"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14:paraId="2CD17E68" w14:textId="3F4EC7CD" w:rsidR="00460E99" w:rsidRPr="00D007E3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>Oferent w imieniu k</w:t>
      </w:r>
      <w:r w:rsidR="006D129F">
        <w:rPr>
          <w:rFonts w:asciiTheme="minorHAnsi" w:hAnsiTheme="minorHAnsi"/>
          <w:noProof/>
          <w:sz w:val="22"/>
          <w:szCs w:val="22"/>
        </w:rPr>
        <w:t>t</w:t>
      </w:r>
      <w:r w:rsidR="00C625FB">
        <w:rPr>
          <w:rFonts w:asciiTheme="minorHAnsi" w:hAnsiTheme="minorHAnsi"/>
          <w:noProof/>
          <w:sz w:val="22"/>
          <w:szCs w:val="22"/>
        </w:rPr>
        <w:t xml:space="preserve">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powania.</w:t>
      </w:r>
    </w:p>
    <w:p w14:paraId="7E94861F" w14:textId="3CB56305" w:rsidR="00D007E3" w:rsidRPr="001B37A1" w:rsidRDefault="00D007E3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oferta Oferenta w imieniu którego działam,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</w:t>
      </w:r>
      <w:r>
        <w:rPr>
          <w:rFonts w:asciiTheme="minorHAnsi" w:hAnsiTheme="minorHAnsi"/>
          <w:noProof/>
          <w:sz w:val="22"/>
          <w:szCs w:val="22"/>
        </w:rPr>
        <w:t xml:space="preserve">techniczne </w:t>
      </w:r>
      <w:r w:rsidRPr="00460E99">
        <w:rPr>
          <w:rFonts w:asciiTheme="minorHAnsi" w:hAnsiTheme="minorHAnsi"/>
          <w:noProof/>
          <w:sz w:val="22"/>
          <w:szCs w:val="22"/>
        </w:rPr>
        <w:t>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lone w zapytaniu ofertowym</w:t>
      </w:r>
      <w:r>
        <w:rPr>
          <w:rFonts w:asciiTheme="minorHAnsi" w:hAnsiTheme="minorHAnsi"/>
          <w:noProof/>
          <w:sz w:val="22"/>
          <w:szCs w:val="22"/>
        </w:rPr>
        <w:t xml:space="preserve"> i wskazane w punkcie III Wzoru Oferty</w:t>
      </w:r>
    </w:p>
    <w:p w14:paraId="1DF6A71E" w14:textId="77777777"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wskazany w zapytaniu ofertowym, tj. 60 dni od daty jej otwarcia. </w:t>
      </w:r>
    </w:p>
    <w:p w14:paraId="1A75EE03" w14:textId="13C82B90" w:rsidR="00460E99" w:rsidRPr="006D0E05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</w:t>
      </w:r>
      <w:r w:rsidR="00544FFE">
        <w:rPr>
          <w:rFonts w:asciiTheme="minorHAnsi" w:hAnsiTheme="minorHAnsi"/>
          <w:noProof/>
          <w:sz w:val="22"/>
          <w:szCs w:val="22"/>
        </w:rPr>
        <w:t xml:space="preserve"> wraz z załącznikami</w:t>
      </w:r>
      <w:r w:rsidR="00460E99" w:rsidRPr="00460E99">
        <w:rPr>
          <w:rFonts w:asciiTheme="minorHAnsi" w:hAnsiTheme="minorHAnsi"/>
          <w:noProof/>
          <w:sz w:val="22"/>
          <w:szCs w:val="22"/>
        </w:rPr>
        <w:t>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</w:t>
      </w:r>
      <w:r w:rsidR="00460E99" w:rsidRPr="006D0E05">
        <w:rPr>
          <w:rFonts w:asciiTheme="minorHAnsi" w:hAnsiTheme="minorHAnsi"/>
          <w:noProof/>
          <w:sz w:val="22"/>
          <w:szCs w:val="22"/>
        </w:rPr>
        <w:t>ich okresu, zakresu</w:t>
      </w:r>
      <w:r w:rsidR="00544FFE">
        <w:rPr>
          <w:rFonts w:asciiTheme="minorHAnsi" w:hAnsiTheme="minorHAnsi"/>
          <w:noProof/>
          <w:sz w:val="22"/>
          <w:szCs w:val="22"/>
        </w:rPr>
        <w:t xml:space="preserve"> </w:t>
      </w:r>
      <w:r w:rsidR="00460E99" w:rsidRPr="006D0E05">
        <w:rPr>
          <w:rFonts w:asciiTheme="minorHAnsi" w:hAnsiTheme="minorHAnsi"/>
          <w:noProof/>
          <w:sz w:val="22"/>
          <w:szCs w:val="22"/>
        </w:rPr>
        <w:t>i formy realizacji</w:t>
      </w:r>
      <w:r w:rsidR="003B3604">
        <w:rPr>
          <w:rFonts w:asciiTheme="minorHAnsi" w:hAnsiTheme="minorHAnsi"/>
          <w:noProof/>
          <w:sz w:val="22"/>
          <w:szCs w:val="22"/>
        </w:rPr>
        <w:t>.</w:t>
      </w:r>
    </w:p>
    <w:p w14:paraId="421A6DFD" w14:textId="77777777" w:rsidR="0088130A" w:rsidRPr="00460E99" w:rsidRDefault="0088130A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AFA6C1D" w14:textId="77777777"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14:paraId="441248E9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Obligatoryjne:</w:t>
      </w:r>
    </w:p>
    <w:p w14:paraId="615E1A7D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 wystawionego nie wcześniej niż 3 miesiące przed upływem terminu składania ofert;</w:t>
      </w:r>
    </w:p>
    <w:p w14:paraId="722B13CC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Urzędu Skarbowego o niezaleganiu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79A36E4B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0DCB36C0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Oświadczenie o braku powiązań z Zamawiającym </w:t>
      </w:r>
    </w:p>
    <w:p w14:paraId="48000ED5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Oświadczenie Wykonawcy o braku podstaw do wykluczenia</w:t>
      </w:r>
    </w:p>
    <w:p w14:paraId="4545EC3A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Specyfikacja techniczna </w:t>
      </w:r>
    </w:p>
    <w:p w14:paraId="268447A9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Podpisane zapytanie ofertowe </w:t>
      </w:r>
    </w:p>
    <w:p w14:paraId="3BBDE906" w14:textId="77777777" w:rsidR="00544FFE" w:rsidRPr="00632243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Podpisany załącznik „Wzór umowy” </w:t>
      </w:r>
    </w:p>
    <w:p w14:paraId="7FA161B8" w14:textId="77777777" w:rsidR="00544FFE" w:rsidRDefault="00544FFE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Dowód wpłaty wadium</w:t>
      </w:r>
    </w:p>
    <w:p w14:paraId="23CB6160" w14:textId="7CE9A393" w:rsidR="003E1A43" w:rsidRPr="00632243" w:rsidRDefault="003E1A43" w:rsidP="003F2680">
      <w:pPr>
        <w:pStyle w:val="Akapitzlist"/>
        <w:numPr>
          <w:ilvl w:val="0"/>
          <w:numId w:val="36"/>
        </w:numPr>
        <w:spacing w:line="276" w:lineRule="auto"/>
        <w:ind w:left="851"/>
        <w:jc w:val="both"/>
        <w:rPr>
          <w:rFonts w:asciiTheme="minorHAnsi" w:hAnsiTheme="minorHAnsi" w:cstheme="minorHAnsi"/>
          <w:noProof/>
          <w:sz w:val="22"/>
          <w:szCs w:val="24"/>
        </w:rPr>
      </w:pPr>
      <w:r>
        <w:rPr>
          <w:rFonts w:asciiTheme="minorHAnsi" w:hAnsiTheme="minorHAnsi" w:cstheme="minorHAnsi"/>
          <w:noProof/>
          <w:sz w:val="22"/>
          <w:szCs w:val="24"/>
        </w:rPr>
        <w:t>Dokumenty potwierdzające doświadczenie Wykonawcy</w:t>
      </w:r>
    </w:p>
    <w:p w14:paraId="5FADD924" w14:textId="77777777" w:rsidR="008D4739" w:rsidRDefault="008D4739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2B701498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Dodatkowe:</w:t>
      </w:r>
    </w:p>
    <w:p w14:paraId="05D2CEE2" w14:textId="77777777"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03576868" w14:textId="77777777"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4B4D0904" w14:textId="77777777"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655FB0DF" w14:textId="77777777"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231153B9" w14:textId="0147A0D4"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</w:t>
      </w:r>
      <w:r w:rsidR="00632243">
        <w:rPr>
          <w:rFonts w:asciiTheme="minorHAnsi" w:hAnsiTheme="minorHAnsi"/>
          <w:b/>
          <w:noProof/>
          <w:sz w:val="22"/>
          <w:szCs w:val="22"/>
        </w:rPr>
        <w:t>, puste</w:t>
      </w:r>
      <w:r w:rsidRPr="00AC42B6">
        <w:rPr>
          <w:rFonts w:asciiTheme="minorHAnsi" w:hAnsiTheme="minorHAnsi"/>
          <w:b/>
          <w:noProof/>
          <w:sz w:val="22"/>
          <w:szCs w:val="22"/>
        </w:rPr>
        <w:t xml:space="preserve">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14:paraId="6AC5AB95" w14:textId="77777777"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D4CA77A" w14:textId="77777777"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14:paraId="50C1A692" w14:textId="77777777"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14:paraId="5965E15F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483ECFA" w14:textId="77777777"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14:paraId="44270923" w14:textId="77777777"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14:paraId="28966725" w14:textId="77777777"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default" r:id="rId8"/>
      <w:footerReference w:type="default" r:id="rId9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827A8" w14:textId="77777777" w:rsidR="00F775C9" w:rsidRDefault="00F775C9" w:rsidP="00215CEC">
      <w:r>
        <w:separator/>
      </w:r>
    </w:p>
  </w:endnote>
  <w:endnote w:type="continuationSeparator" w:id="0">
    <w:p w14:paraId="589443EC" w14:textId="77777777" w:rsidR="00F775C9" w:rsidRDefault="00F775C9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366503"/>
      <w:docPartObj>
        <w:docPartGallery w:val="Page Numbers (Bottom of Page)"/>
        <w:docPartUnique/>
      </w:docPartObj>
    </w:sdtPr>
    <w:sdtEndPr/>
    <w:sdtContent>
      <w:p w14:paraId="4F58100B" w14:textId="77777777"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2647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C48CC" w14:textId="77777777"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14:paraId="55316292" w14:textId="77777777"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5CBC4" w14:textId="77777777" w:rsidR="00F775C9" w:rsidRDefault="00F775C9" w:rsidP="00215CEC">
      <w:r>
        <w:separator/>
      </w:r>
    </w:p>
  </w:footnote>
  <w:footnote w:type="continuationSeparator" w:id="0">
    <w:p w14:paraId="19B60710" w14:textId="77777777" w:rsidR="00F775C9" w:rsidRDefault="00F775C9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6350" w14:textId="4AEB4C57" w:rsidR="00E720FA" w:rsidRDefault="00BE421F" w:rsidP="00E720FA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C81FE" wp14:editId="19268C5E">
              <wp:simplePos x="0" y="0"/>
              <wp:positionH relativeFrom="column">
                <wp:posOffset>-213360</wp:posOffset>
              </wp:positionH>
              <wp:positionV relativeFrom="paragraph">
                <wp:posOffset>-212090</wp:posOffset>
              </wp:positionV>
              <wp:extent cx="6657340" cy="59112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1121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4E1839" id="Grupa 2" o:spid="_x0000_s1026" style="position:absolute;margin-left:-16.8pt;margin-top:-16.7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5jYg3+EA&#10;AAAL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  <w:p w14:paraId="78E9C4AF" w14:textId="77777777" w:rsidR="007A1225" w:rsidRDefault="007A1225" w:rsidP="00496CF9">
    <w:pPr>
      <w:pStyle w:val="Nagwek"/>
      <w:jc w:val="center"/>
    </w:pPr>
  </w:p>
  <w:p w14:paraId="3B2B587F" w14:textId="77777777"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 w15:restartNumberingAfterBreak="0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18473D1"/>
    <w:multiLevelType w:val="hybridMultilevel"/>
    <w:tmpl w:val="D364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E37D48"/>
    <w:multiLevelType w:val="hybridMultilevel"/>
    <w:tmpl w:val="2332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593ADD"/>
    <w:multiLevelType w:val="hybridMultilevel"/>
    <w:tmpl w:val="C7C2EC0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30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1"/>
  </w:num>
  <w:num w:numId="15">
    <w:abstractNumId w:val="15"/>
  </w:num>
  <w:num w:numId="16">
    <w:abstractNumId w:val="32"/>
  </w:num>
  <w:num w:numId="17">
    <w:abstractNumId w:val="29"/>
  </w:num>
  <w:num w:numId="18">
    <w:abstractNumId w:val="7"/>
  </w:num>
  <w:num w:numId="19">
    <w:abstractNumId w:val="1"/>
  </w:num>
  <w:num w:numId="20">
    <w:abstractNumId w:val="14"/>
  </w:num>
  <w:num w:numId="21">
    <w:abstractNumId w:val="28"/>
  </w:num>
  <w:num w:numId="22">
    <w:abstractNumId w:val="5"/>
  </w:num>
  <w:num w:numId="23">
    <w:abstractNumId w:val="26"/>
  </w:num>
  <w:num w:numId="24">
    <w:abstractNumId w:val="19"/>
  </w:num>
  <w:num w:numId="25">
    <w:abstractNumId w:val="6"/>
  </w:num>
  <w:num w:numId="26">
    <w:abstractNumId w:val="34"/>
  </w:num>
  <w:num w:numId="27">
    <w:abstractNumId w:val="22"/>
  </w:num>
  <w:num w:numId="28">
    <w:abstractNumId w:val="33"/>
  </w:num>
  <w:num w:numId="29">
    <w:abstractNumId w:val="4"/>
  </w:num>
  <w:num w:numId="30">
    <w:abstractNumId w:val="35"/>
  </w:num>
  <w:num w:numId="31">
    <w:abstractNumId w:val="20"/>
  </w:num>
  <w:num w:numId="32">
    <w:abstractNumId w:val="2"/>
  </w:num>
  <w:num w:numId="33">
    <w:abstractNumId w:val="24"/>
  </w:num>
  <w:num w:numId="34">
    <w:abstractNumId w:val="23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2BA2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012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18E4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90F"/>
    <w:rsid w:val="000E0AD2"/>
    <w:rsid w:val="000E0B8E"/>
    <w:rsid w:val="000E1534"/>
    <w:rsid w:val="000E17D9"/>
    <w:rsid w:val="000E1F85"/>
    <w:rsid w:val="000E2290"/>
    <w:rsid w:val="000E25BD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22B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1CE1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4FD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231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7A1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22B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3DD5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10C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14D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744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09E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04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3CB8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1A43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680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1FD4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0753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CF7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081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4FFE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3C67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67EB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243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A10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3EBC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34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0E05"/>
    <w:rsid w:val="006D11B5"/>
    <w:rsid w:val="006D129F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6E77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275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B1A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07B7C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6D0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03F9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2FEF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0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29AB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27C6"/>
    <w:rsid w:val="00853D48"/>
    <w:rsid w:val="00854CEF"/>
    <w:rsid w:val="00854F52"/>
    <w:rsid w:val="00855EBA"/>
    <w:rsid w:val="008563EC"/>
    <w:rsid w:val="0085708E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1B4"/>
    <w:rsid w:val="0088130A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8F2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739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1BE9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1F0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5C93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1B27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6C46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656"/>
    <w:rsid w:val="00AE6948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0497"/>
    <w:rsid w:val="00B314D8"/>
    <w:rsid w:val="00B31836"/>
    <w:rsid w:val="00B31C83"/>
    <w:rsid w:val="00B31D7C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378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1E8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D0E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21F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0F16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42DD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184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1E0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4560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873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07E3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2F1C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5F19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16CD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17A2C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5F3A"/>
    <w:rsid w:val="00E36853"/>
    <w:rsid w:val="00E37573"/>
    <w:rsid w:val="00E37C86"/>
    <w:rsid w:val="00E37FE0"/>
    <w:rsid w:val="00E409B6"/>
    <w:rsid w:val="00E409BC"/>
    <w:rsid w:val="00E40A2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20FA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D54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BD7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768"/>
    <w:rsid w:val="00F43B74"/>
    <w:rsid w:val="00F43E76"/>
    <w:rsid w:val="00F43F6C"/>
    <w:rsid w:val="00F450F5"/>
    <w:rsid w:val="00F4636D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5C9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16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935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7F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2E94"/>
  <w15:docId w15:val="{477C408E-EACA-490A-BB73-F652BECB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5579-D560-480B-9E96-05D4B519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Piotr</cp:lastModifiedBy>
  <cp:revision>17</cp:revision>
  <cp:lastPrinted>2017-07-17T12:02:00Z</cp:lastPrinted>
  <dcterms:created xsi:type="dcterms:W3CDTF">2018-10-02T13:44:00Z</dcterms:created>
  <dcterms:modified xsi:type="dcterms:W3CDTF">2019-08-28T12:18:00Z</dcterms:modified>
</cp:coreProperties>
</file>