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E95175">
        <w:rPr>
          <w:rFonts w:asciiTheme="minorHAnsi" w:hAnsiTheme="minorHAnsi"/>
          <w:noProof/>
          <w:sz w:val="22"/>
          <w:szCs w:val="22"/>
        </w:rPr>
        <w:t>4</w:t>
      </w:r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095102">
        <w:rPr>
          <w:rFonts w:asciiTheme="minorHAnsi" w:hAnsiTheme="minorHAnsi"/>
          <w:noProof/>
          <w:sz w:val="22"/>
          <w:szCs w:val="22"/>
        </w:rPr>
        <w:t>1</w:t>
      </w:r>
      <w:r w:rsidR="00A352E1">
        <w:rPr>
          <w:rFonts w:asciiTheme="minorHAnsi" w:hAnsiTheme="minorHAnsi"/>
          <w:noProof/>
          <w:sz w:val="22"/>
          <w:szCs w:val="22"/>
        </w:rPr>
        <w:t>4</w:t>
      </w:r>
      <w:r w:rsidR="00C4090B" w:rsidRPr="00C4090B">
        <w:rPr>
          <w:rFonts w:asciiTheme="minorHAnsi" w:hAnsiTheme="minorHAnsi"/>
          <w:noProof/>
          <w:sz w:val="22"/>
          <w:szCs w:val="22"/>
        </w:rPr>
        <w:t>.</w:t>
      </w:r>
      <w:r w:rsidR="00095102">
        <w:rPr>
          <w:rFonts w:asciiTheme="minorHAnsi" w:hAnsiTheme="minorHAnsi"/>
          <w:noProof/>
          <w:sz w:val="22"/>
          <w:szCs w:val="22"/>
        </w:rPr>
        <w:t>1</w:t>
      </w:r>
      <w:r w:rsidR="00A352E1">
        <w:rPr>
          <w:rFonts w:asciiTheme="minorHAnsi" w:hAnsiTheme="minorHAnsi"/>
          <w:noProof/>
          <w:sz w:val="22"/>
          <w:szCs w:val="22"/>
        </w:rPr>
        <w:t>1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.2019 </w:t>
      </w:r>
      <w:r w:rsidR="001F0E80" w:rsidRPr="001F0E80">
        <w:rPr>
          <w:rFonts w:asciiTheme="minorHAnsi" w:hAnsiTheme="minorHAnsi"/>
          <w:noProof/>
          <w:sz w:val="22"/>
          <w:szCs w:val="22"/>
        </w:rPr>
        <w:t xml:space="preserve">Dostawa </w:t>
      </w:r>
      <w:r w:rsidR="00095102">
        <w:rPr>
          <w:rFonts w:asciiTheme="minorHAnsi" w:hAnsiTheme="minorHAnsi"/>
          <w:noProof/>
          <w:sz w:val="22"/>
          <w:szCs w:val="22"/>
        </w:rPr>
        <w:t>-</w:t>
      </w:r>
      <w:r w:rsidR="00095102" w:rsidRPr="00095102">
        <w:rPr>
          <w:rFonts w:asciiTheme="minorHAnsi" w:hAnsiTheme="minorHAnsi"/>
          <w:noProof/>
          <w:sz w:val="22"/>
          <w:szCs w:val="22"/>
        </w:rPr>
        <w:t xml:space="preserve"> </w:t>
      </w:r>
      <w:r w:rsidR="00264A71" w:rsidRPr="00264A71">
        <w:rPr>
          <w:rFonts w:asciiTheme="minorHAnsi" w:hAnsiTheme="minorHAnsi"/>
          <w:noProof/>
          <w:sz w:val="22"/>
          <w:szCs w:val="22"/>
        </w:rPr>
        <w:t>Wiertarka wielowrzecionowa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095102">
        <w:rPr>
          <w:rFonts w:asciiTheme="minorHAnsi" w:hAnsiTheme="minorHAnsi"/>
          <w:b/>
          <w:noProof/>
          <w:sz w:val="28"/>
          <w:szCs w:val="28"/>
        </w:rPr>
        <w:t>1</w:t>
      </w:r>
      <w:r w:rsidR="00A352E1">
        <w:rPr>
          <w:rFonts w:asciiTheme="minorHAnsi" w:hAnsiTheme="minorHAnsi"/>
          <w:b/>
          <w:noProof/>
          <w:sz w:val="28"/>
          <w:szCs w:val="28"/>
        </w:rPr>
        <w:t>4</w:t>
      </w:r>
      <w:r w:rsidRPr="003B3604">
        <w:rPr>
          <w:rFonts w:asciiTheme="minorHAnsi" w:hAnsiTheme="minorHAnsi"/>
          <w:b/>
          <w:noProof/>
          <w:sz w:val="28"/>
          <w:szCs w:val="28"/>
        </w:rPr>
        <w:t>.</w:t>
      </w:r>
      <w:r w:rsidR="00095102">
        <w:rPr>
          <w:rFonts w:asciiTheme="minorHAnsi" w:hAnsiTheme="minorHAnsi"/>
          <w:b/>
          <w:noProof/>
          <w:sz w:val="28"/>
          <w:szCs w:val="28"/>
        </w:rPr>
        <w:t>1</w:t>
      </w:r>
      <w:r w:rsidR="00A352E1">
        <w:rPr>
          <w:rFonts w:asciiTheme="minorHAnsi" w:hAnsiTheme="minorHAnsi"/>
          <w:b/>
          <w:noProof/>
          <w:sz w:val="28"/>
          <w:szCs w:val="28"/>
        </w:rPr>
        <w:t>1</w:t>
      </w:r>
      <w:r w:rsidRPr="003B3604">
        <w:rPr>
          <w:rFonts w:asciiTheme="minorHAnsi" w:hAnsiTheme="minorHAnsi"/>
          <w:b/>
          <w:noProof/>
          <w:sz w:val="28"/>
          <w:szCs w:val="28"/>
        </w:rPr>
        <w:t>.201</w:t>
      </w:r>
      <w:r w:rsidR="00C4090B">
        <w:rPr>
          <w:rFonts w:asciiTheme="minorHAnsi" w:hAnsiTheme="minorHAnsi"/>
          <w:b/>
          <w:noProof/>
          <w:sz w:val="28"/>
          <w:szCs w:val="28"/>
        </w:rPr>
        <w:t>9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Pr="00905692" w:rsidRDefault="00095102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Dostawa -</w:t>
      </w:r>
      <w:r w:rsidRPr="00095102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264A71" w:rsidRPr="00264A71">
        <w:rPr>
          <w:rFonts w:asciiTheme="minorHAnsi" w:hAnsiTheme="minorHAnsi"/>
          <w:b/>
          <w:noProof/>
          <w:sz w:val="28"/>
          <w:szCs w:val="28"/>
        </w:rPr>
        <w:t>Wiertarka wielowrzecionowa</w:t>
      </w:r>
      <w:bookmarkStart w:id="0" w:name="_GoBack"/>
      <w:bookmarkEnd w:id="0"/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Numer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teleksu</w:t>
      </w:r>
      <w:proofErr w:type="spellEnd"/>
      <w:r w:rsidRPr="00E1079D">
        <w:rPr>
          <w:rFonts w:asciiTheme="minorHAnsi" w:eastAsia="Times New Roman" w:hAnsiTheme="minorHAnsi" w:cstheme="minorHAnsi"/>
          <w:sz w:val="22"/>
          <w:szCs w:val="22"/>
          <w:lang w:val="en-GB"/>
        </w:rPr>
        <w:t>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E1079D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095102">
        <w:rPr>
          <w:rFonts w:asciiTheme="minorHAnsi" w:eastAsia="Times New Roman" w:hAnsiTheme="minorHAnsi" w:cstheme="minorHAnsi"/>
          <w:sz w:val="22"/>
          <w:szCs w:val="22"/>
        </w:rPr>
        <w:t>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4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</w:t>
      </w:r>
      <w:r w:rsidR="00095102">
        <w:rPr>
          <w:rFonts w:asciiTheme="minorHAnsi" w:eastAsia="Times New Roman" w:hAnsiTheme="minorHAnsi" w:cstheme="minorHAnsi"/>
          <w:sz w:val="22"/>
          <w:szCs w:val="22"/>
        </w:rPr>
        <w:t>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1</w:t>
      </w:r>
      <w:r w:rsidR="00140D62" w:rsidRPr="00C05E76">
        <w:rPr>
          <w:rFonts w:asciiTheme="minorHAnsi" w:eastAsia="Times New Roman" w:hAnsiTheme="minorHAnsi" w:cstheme="minorHAnsi"/>
          <w:sz w:val="22"/>
          <w:szCs w:val="22"/>
        </w:rPr>
        <w:t>.201</w:t>
      </w:r>
      <w:r w:rsidR="00D22A1B">
        <w:rPr>
          <w:rFonts w:asciiTheme="minorHAnsi" w:eastAsia="Times New Roman" w:hAnsiTheme="minorHAnsi" w:cstheme="minorHAnsi"/>
          <w:sz w:val="22"/>
          <w:szCs w:val="22"/>
        </w:rPr>
        <w:t>9</w:t>
      </w:r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ci na lata 2014 – 2020 z dnia 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22 sierpnia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201</w:t>
      </w:r>
      <w:r w:rsidR="00A352E1">
        <w:rPr>
          <w:rFonts w:asciiTheme="minorHAnsi" w:eastAsia="Times New Roman" w:hAnsiTheme="minorHAnsi" w:cstheme="minorHAnsi"/>
          <w:sz w:val="22"/>
          <w:szCs w:val="22"/>
        </w:rPr>
        <w:t>9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D9" w:rsidRDefault="006C19D9" w:rsidP="00215CEC">
      <w:r>
        <w:separator/>
      </w:r>
    </w:p>
  </w:endnote>
  <w:endnote w:type="continuationSeparator" w:id="0">
    <w:p w:rsidR="006C19D9" w:rsidRDefault="006C19D9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264A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D9" w:rsidRDefault="006C19D9" w:rsidP="00215CEC">
      <w:r>
        <w:separator/>
      </w:r>
    </w:p>
  </w:footnote>
  <w:footnote w:type="continuationSeparator" w:id="0">
    <w:p w:rsidR="006C19D9" w:rsidRDefault="006C19D9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E6704E7"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102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80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1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7A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19D9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6FA7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2E1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418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346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5BE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79D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085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2FA1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91A0-C72B-4CEE-8757-53D56D51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6</cp:revision>
  <cp:lastPrinted>2017-07-17T12:04:00Z</cp:lastPrinted>
  <dcterms:created xsi:type="dcterms:W3CDTF">2019-08-26T10:41:00Z</dcterms:created>
  <dcterms:modified xsi:type="dcterms:W3CDTF">2019-11-14T13:17:00Z</dcterms:modified>
</cp:coreProperties>
</file>